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5BBE" w14:textId="77777777" w:rsidR="00011DF6" w:rsidRDefault="00011DF6" w:rsidP="00011DF6">
      <w:pPr>
        <w:jc w:val="center"/>
        <w:rPr>
          <w:b/>
          <w:bCs/>
          <w:sz w:val="20"/>
          <w:szCs w:val="20"/>
        </w:rPr>
      </w:pPr>
      <w:r w:rsidRPr="00750930">
        <w:rPr>
          <w:b/>
          <w:bCs/>
          <w:sz w:val="20"/>
          <w:szCs w:val="20"/>
        </w:rPr>
        <w:t>Dr. DEVIN PADAVIL, SUPERINTENDENT</w:t>
      </w:r>
    </w:p>
    <w:p w14:paraId="1E69AB95" w14:textId="35B29A93" w:rsidR="00A01C3F" w:rsidRDefault="00A01C3F" w:rsidP="00011DF6">
      <w:pPr>
        <w:jc w:val="center"/>
      </w:pPr>
    </w:p>
    <w:p w14:paraId="1FE0D052" w14:textId="7228215C" w:rsidR="00255B37" w:rsidRPr="00255B37" w:rsidRDefault="00255B37" w:rsidP="00011DF6">
      <w:pPr>
        <w:jc w:val="center"/>
        <w:rPr>
          <w:b/>
          <w:bCs/>
        </w:rPr>
      </w:pPr>
      <w:r w:rsidRPr="00255B37">
        <w:rPr>
          <w:b/>
          <w:bCs/>
        </w:rPr>
        <w:t>TRANSFER STUDENT AGREEMENT</w:t>
      </w:r>
    </w:p>
    <w:p w14:paraId="0894B40C" w14:textId="310120B3" w:rsidR="00255B37" w:rsidRPr="00255B37" w:rsidRDefault="00255B37" w:rsidP="00011DF6">
      <w:pPr>
        <w:jc w:val="center"/>
        <w:rPr>
          <w:b/>
          <w:bCs/>
        </w:rPr>
      </w:pPr>
      <w:r w:rsidRPr="00255B37">
        <w:rPr>
          <w:b/>
          <w:bCs/>
        </w:rPr>
        <w:t>2023-2024</w:t>
      </w:r>
    </w:p>
    <w:p w14:paraId="294E586A" w14:textId="15DDA812" w:rsidR="00011DF6" w:rsidRDefault="00011DF6" w:rsidP="00011DF6"/>
    <w:p w14:paraId="7385676B" w14:textId="5EEBE144" w:rsidR="00011DF6" w:rsidRDefault="00011DF6" w:rsidP="00011DF6">
      <w:r>
        <w:t xml:space="preserve">Thank you for choosing Taylor ISD and trusting us with your student’s educational future. </w:t>
      </w:r>
    </w:p>
    <w:p w14:paraId="1A2DC78B" w14:textId="694CF12A" w:rsidR="00011DF6" w:rsidRDefault="00011DF6" w:rsidP="00011DF6"/>
    <w:p w14:paraId="5CF017DA" w14:textId="5990901A" w:rsidR="006F1C49" w:rsidRDefault="00011DF6" w:rsidP="00011DF6">
      <w:r>
        <w:t>The parent(s)/</w:t>
      </w:r>
      <w:r w:rsidR="006F1C49">
        <w:t>guardian(s) and student</w:t>
      </w:r>
      <w:r w:rsidR="000C77D7">
        <w:t>(</w:t>
      </w:r>
      <w:r w:rsidR="006F1C49">
        <w:t>s</w:t>
      </w:r>
      <w:r w:rsidR="000C77D7">
        <w:t>)</w:t>
      </w:r>
      <w:r w:rsidR="006F1C49">
        <w:t xml:space="preserve"> requesting a transfer mu</w:t>
      </w:r>
      <w:r w:rsidR="000C77D7">
        <w:t>st</w:t>
      </w:r>
      <w:r w:rsidR="006F1C49">
        <w:t xml:space="preserve"> agree to abide by the district</w:t>
      </w:r>
      <w:r w:rsidR="000C77D7">
        <w:t>’</w:t>
      </w:r>
      <w:r w:rsidR="006F1C49">
        <w:t xml:space="preserve">s and school’s standards for academic progress, attendance, discipline and parental cooperation. </w:t>
      </w:r>
    </w:p>
    <w:p w14:paraId="01B358BA" w14:textId="585F8427" w:rsidR="006F1C49" w:rsidRDefault="006F1C49" w:rsidP="00011DF6"/>
    <w:p w14:paraId="635DA8EE" w14:textId="6FBCCEC0" w:rsidR="006F1C49" w:rsidRDefault="006F1C49" w:rsidP="00011DF6">
      <w:r>
        <w:t>You understand the following:</w:t>
      </w:r>
    </w:p>
    <w:p w14:paraId="39548FD1" w14:textId="7259323D" w:rsidR="006F1C49" w:rsidRDefault="006F1C49" w:rsidP="006F1C49">
      <w:pPr>
        <w:pStyle w:val="ListParagraph"/>
        <w:numPr>
          <w:ilvl w:val="0"/>
          <w:numId w:val="1"/>
        </w:numPr>
      </w:pPr>
      <w:r>
        <w:t>The transfer student shall perform at or about grade level. **</w:t>
      </w:r>
    </w:p>
    <w:p w14:paraId="62E94FDC" w14:textId="1529082C" w:rsidR="006F1C49" w:rsidRDefault="006F1C49" w:rsidP="006F1C49">
      <w:pPr>
        <w:pStyle w:val="ListParagraph"/>
        <w:numPr>
          <w:ilvl w:val="0"/>
          <w:numId w:val="1"/>
        </w:numPr>
      </w:pPr>
      <w:r>
        <w:t xml:space="preserve">The transfer student must pass all STAAR/EOC exams. </w:t>
      </w:r>
      <w:r w:rsidR="00520A87">
        <w:t>**</w:t>
      </w:r>
    </w:p>
    <w:p w14:paraId="766D9FD2" w14:textId="654EBEEA" w:rsidR="006F1C49" w:rsidRDefault="006F1C49" w:rsidP="006F1C49">
      <w:pPr>
        <w:pStyle w:val="ListParagraph"/>
        <w:numPr>
          <w:ilvl w:val="0"/>
          <w:numId w:val="1"/>
        </w:numPr>
      </w:pPr>
      <w:r>
        <w:t xml:space="preserve">The transfer student must maintain compliance with the 90 Percent Rule (Texas Education Code </w:t>
      </w:r>
      <w:r w:rsidRPr="006F1C49">
        <w:t>§25.092).</w:t>
      </w:r>
    </w:p>
    <w:p w14:paraId="18FF0588" w14:textId="359A55AF" w:rsidR="006F1C49" w:rsidRDefault="006F1C49" w:rsidP="006F1C49">
      <w:pPr>
        <w:pStyle w:val="ListParagraph"/>
        <w:numPr>
          <w:ilvl w:val="0"/>
          <w:numId w:val="1"/>
        </w:numPr>
      </w:pPr>
      <w:r>
        <w:t>Transportation of the transfer student</w:t>
      </w:r>
      <w:r w:rsidR="00045692">
        <w:t xml:space="preserve"> is the responsibility of the parent(s)/guardian(s).</w:t>
      </w:r>
    </w:p>
    <w:p w14:paraId="7CD5F349" w14:textId="7B95B708" w:rsidR="00045692" w:rsidRDefault="00045692" w:rsidP="006F1C49">
      <w:pPr>
        <w:pStyle w:val="ListParagraph"/>
        <w:numPr>
          <w:ilvl w:val="0"/>
          <w:numId w:val="1"/>
        </w:numPr>
      </w:pPr>
      <w:r>
        <w:t>The transfer is granted conditionally based upon the guidance outline in our Board Policy FDA (Local).</w:t>
      </w:r>
    </w:p>
    <w:p w14:paraId="22FCF723" w14:textId="77777777" w:rsidR="00045692" w:rsidRDefault="00045692" w:rsidP="006F1C49">
      <w:pPr>
        <w:pStyle w:val="ListParagraph"/>
        <w:numPr>
          <w:ilvl w:val="0"/>
          <w:numId w:val="1"/>
        </w:numPr>
      </w:pPr>
      <w:r>
        <w:t xml:space="preserve">The transfer student must comply with Athletic Eligibility Requirements </w:t>
      </w:r>
      <w:r w:rsidRPr="00045692">
        <w:t>(UIL Section 440(b))</w:t>
      </w:r>
      <w:r>
        <w:t>.</w:t>
      </w:r>
    </w:p>
    <w:p w14:paraId="13F3DF26" w14:textId="38B41F4C" w:rsidR="00045692" w:rsidRDefault="00045692" w:rsidP="006F1C49">
      <w:pPr>
        <w:pStyle w:val="ListParagraph"/>
        <w:numPr>
          <w:ilvl w:val="0"/>
          <w:numId w:val="1"/>
        </w:numPr>
      </w:pPr>
      <w:r>
        <w:t xml:space="preserve">The transfer may be revoked if student does not comply or meet set expectations. </w:t>
      </w:r>
    </w:p>
    <w:p w14:paraId="7121823E" w14:textId="4DEC0147" w:rsidR="000B3DBD" w:rsidRDefault="000B3DBD" w:rsidP="000B3DBD">
      <w:pPr>
        <w:pStyle w:val="ListParagraph"/>
        <w:numPr>
          <w:ilvl w:val="1"/>
          <w:numId w:val="1"/>
        </w:numPr>
      </w:pPr>
      <w:r>
        <w:t>Such as chronic absences or receives a DAEP placement.</w:t>
      </w:r>
    </w:p>
    <w:p w14:paraId="399BB84D" w14:textId="17E2804B" w:rsidR="00045692" w:rsidRDefault="00045692" w:rsidP="00045692">
      <w:pPr>
        <w:pStyle w:val="ListParagraph"/>
        <w:numPr>
          <w:ilvl w:val="0"/>
          <w:numId w:val="1"/>
        </w:numPr>
      </w:pPr>
      <w:r>
        <w:t xml:space="preserve">Sibling transfers are not automatic. Each student </w:t>
      </w:r>
      <w:r w:rsidRPr="00045692">
        <w:rPr>
          <w:b/>
          <w:bCs/>
        </w:rPr>
        <w:t>MUST</w:t>
      </w:r>
      <w:r>
        <w:t xml:space="preserve"> apply individually. </w:t>
      </w:r>
    </w:p>
    <w:p w14:paraId="67608639" w14:textId="23E25DF3" w:rsidR="00045692" w:rsidRDefault="00045692" w:rsidP="00045692">
      <w:pPr>
        <w:pStyle w:val="ListParagraph"/>
        <w:numPr>
          <w:ilvl w:val="0"/>
          <w:numId w:val="1"/>
        </w:numPr>
      </w:pPr>
      <w:r>
        <w:t xml:space="preserve">The transfer application must be renewed each year. </w:t>
      </w:r>
    </w:p>
    <w:p w14:paraId="3E3AEB79" w14:textId="3A910B88" w:rsidR="00045692" w:rsidRDefault="00045692" w:rsidP="00045692"/>
    <w:p w14:paraId="69742E41" w14:textId="11E25782" w:rsidR="00045692" w:rsidRDefault="00045692" w:rsidP="00045692">
      <w:r>
        <w:t xml:space="preserve">**Exception- Special Education Student’s academic records will be reviewed against the students </w:t>
      </w:r>
      <w:r w:rsidRPr="00045692">
        <w:t>Individualized Education Plan (IEP).</w:t>
      </w:r>
    </w:p>
    <w:p w14:paraId="3343D49B" w14:textId="4C400D3F" w:rsidR="00045692" w:rsidRDefault="00045692" w:rsidP="00045692"/>
    <w:p w14:paraId="5048FE4B" w14:textId="5000DB03" w:rsidR="00045692" w:rsidRDefault="00045692" w:rsidP="00045692">
      <w:r>
        <w:t xml:space="preserve">By signing, you agree that no information was omitted from the Transfer Student Application. You and your student will adhere to all standards/expectations set forth. </w:t>
      </w:r>
    </w:p>
    <w:p w14:paraId="7EF08474" w14:textId="6C163F6A" w:rsidR="00045692" w:rsidRDefault="00045692" w:rsidP="00045692"/>
    <w:p w14:paraId="2C8BA74A" w14:textId="54B35D03" w:rsidR="00045692" w:rsidRDefault="00045692" w:rsidP="00045692">
      <w:r>
        <w:t xml:space="preserve">Student </w:t>
      </w:r>
      <w:proofErr w:type="gramStart"/>
      <w:r>
        <w:t>Name:_</w:t>
      </w:r>
      <w:proofErr w:type="gramEnd"/>
      <w:r>
        <w:t>____________________________________</w:t>
      </w:r>
      <w:r>
        <w:tab/>
        <w:t>Student ID:______________</w:t>
      </w:r>
    </w:p>
    <w:p w14:paraId="0004109D" w14:textId="36FE0651" w:rsidR="00045692" w:rsidRDefault="00045692" w:rsidP="00045692"/>
    <w:p w14:paraId="4A451C81" w14:textId="7B50BF80" w:rsidR="00045692" w:rsidRDefault="00045692" w:rsidP="00045692">
      <w:r>
        <w:t>Parent/Guardian Name (Printed): _________________________________</w:t>
      </w:r>
    </w:p>
    <w:p w14:paraId="63CF98BE" w14:textId="37030E4E" w:rsidR="00045692" w:rsidRDefault="00045692" w:rsidP="00045692"/>
    <w:p w14:paraId="0B48A62C" w14:textId="778F7205" w:rsidR="00255B37" w:rsidRDefault="00255B37" w:rsidP="00045692">
      <w:r>
        <w:t>Parent/Guardian Signature: _____________________________</w:t>
      </w:r>
      <w:r>
        <w:tab/>
        <w:t xml:space="preserve"> </w:t>
      </w:r>
      <w:proofErr w:type="gramStart"/>
      <w:r>
        <w:t>Date:_</w:t>
      </w:r>
      <w:proofErr w:type="gramEnd"/>
      <w:r>
        <w:t>__________________</w:t>
      </w:r>
    </w:p>
    <w:p w14:paraId="55161B42" w14:textId="4C208D1D" w:rsidR="00255B37" w:rsidRDefault="00255B37" w:rsidP="00045692"/>
    <w:p w14:paraId="278EE59F" w14:textId="300BD56C" w:rsidR="00255B37" w:rsidRPr="00F445CC" w:rsidRDefault="00255B37" w:rsidP="00255B37">
      <w:pPr>
        <w:rPr>
          <w:color w:val="000000" w:themeColor="text1"/>
          <w:sz w:val="16"/>
          <w:szCs w:val="16"/>
        </w:rPr>
      </w:pPr>
    </w:p>
    <w:p w14:paraId="24B25A2F" w14:textId="77777777" w:rsidR="00255B37" w:rsidRPr="00F445CC" w:rsidRDefault="00000000" w:rsidP="00255B37">
      <w:pPr>
        <w:jc w:val="center"/>
        <w:rPr>
          <w:color w:val="000000" w:themeColor="text1"/>
          <w:sz w:val="16"/>
          <w:szCs w:val="16"/>
        </w:rPr>
      </w:pPr>
      <w:hyperlink r:id="rId7" w:history="1">
        <w:r w:rsidR="00255B37" w:rsidRPr="00F445CC">
          <w:rPr>
            <w:rStyle w:val="Hyperlink"/>
            <w:color w:val="000000" w:themeColor="text1"/>
            <w:sz w:val="16"/>
            <w:szCs w:val="16"/>
            <w:u w:val="none"/>
          </w:rPr>
          <w:t>www.taylorisd.org</w:t>
        </w:r>
      </w:hyperlink>
    </w:p>
    <w:p w14:paraId="693A83CE" w14:textId="77777777" w:rsidR="00255B37" w:rsidRPr="00255B37" w:rsidRDefault="00255B37" w:rsidP="00255B37">
      <w:pPr>
        <w:jc w:val="center"/>
        <w:rPr>
          <w:sz w:val="16"/>
          <w:szCs w:val="16"/>
        </w:rPr>
      </w:pPr>
      <w:r w:rsidRPr="00255B37">
        <w:rPr>
          <w:sz w:val="16"/>
          <w:szCs w:val="16"/>
        </w:rPr>
        <w:t xml:space="preserve">TAYLOR INDEPENDENT SCHOOL DISTRICT </w:t>
      </w:r>
    </w:p>
    <w:p w14:paraId="04DF61A9" w14:textId="77777777" w:rsidR="00255B37" w:rsidRPr="00255B37" w:rsidRDefault="00255B37" w:rsidP="00255B37">
      <w:pPr>
        <w:jc w:val="center"/>
        <w:rPr>
          <w:sz w:val="16"/>
          <w:szCs w:val="16"/>
        </w:rPr>
      </w:pPr>
      <w:r w:rsidRPr="00255B37">
        <w:rPr>
          <w:sz w:val="16"/>
          <w:szCs w:val="16"/>
        </w:rPr>
        <w:lastRenderedPageBreak/>
        <w:t>3101 N. MAIN ST, SUITE 104 – TAYLOR, TX 76574</w:t>
      </w:r>
    </w:p>
    <w:p w14:paraId="1350357E" w14:textId="5DEE3E60" w:rsidR="00255B37" w:rsidRPr="00255B37" w:rsidRDefault="00255B37" w:rsidP="007078ED">
      <w:pPr>
        <w:jc w:val="center"/>
        <w:rPr>
          <w:sz w:val="16"/>
          <w:szCs w:val="16"/>
        </w:rPr>
      </w:pPr>
      <w:r w:rsidRPr="00255B37">
        <w:rPr>
          <w:sz w:val="16"/>
          <w:szCs w:val="16"/>
        </w:rPr>
        <w:t>512.352.1391</w:t>
      </w:r>
    </w:p>
    <w:sectPr w:rsidR="00255B37" w:rsidRPr="00255B3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302E" w14:textId="77777777" w:rsidR="00562A84" w:rsidRDefault="00562A84" w:rsidP="00011DF6">
      <w:r>
        <w:separator/>
      </w:r>
    </w:p>
  </w:endnote>
  <w:endnote w:type="continuationSeparator" w:id="0">
    <w:p w14:paraId="132EB456" w14:textId="77777777" w:rsidR="00562A84" w:rsidRDefault="00562A84" w:rsidP="0001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4E18" w14:textId="77777777" w:rsidR="00562A84" w:rsidRDefault="00562A84" w:rsidP="00011DF6">
      <w:r>
        <w:separator/>
      </w:r>
    </w:p>
  </w:footnote>
  <w:footnote w:type="continuationSeparator" w:id="0">
    <w:p w14:paraId="66219AE3" w14:textId="77777777" w:rsidR="00562A84" w:rsidRDefault="00562A84" w:rsidP="0001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5F58" w14:textId="4BFEF27C" w:rsidR="00011DF6" w:rsidRDefault="00011DF6" w:rsidP="00011DF6">
    <w:pPr>
      <w:pStyle w:val="Header"/>
      <w:jc w:val="center"/>
    </w:pPr>
    <w:r>
      <w:fldChar w:fldCharType="begin"/>
    </w:r>
    <w:r>
      <w:instrText xml:space="preserve"> INCLUDEPICTURE "http://www.taylorisd.org/pics/TAYLOR-D_LOGO.gif" \* MERGEFORMATINET </w:instrText>
    </w:r>
    <w:r>
      <w:fldChar w:fldCharType="separate"/>
    </w:r>
    <w:r>
      <w:rPr>
        <w:noProof/>
      </w:rPr>
      <w:drawing>
        <wp:inline distT="0" distB="0" distL="0" distR="0" wp14:anchorId="0EA96298" wp14:editId="13380D6E">
          <wp:extent cx="1689028" cy="1206500"/>
          <wp:effectExtent l="0" t="0" r="0" b="0"/>
          <wp:docPr id="2" name="Picture 2" descr="Home - Human Resources - Taylor Independent School Distri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me - Human Resources - Taylor Independent School Distri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24" cy="1223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332A"/>
    <w:multiLevelType w:val="hybridMultilevel"/>
    <w:tmpl w:val="07E09D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97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F6"/>
    <w:rsid w:val="00011DF6"/>
    <w:rsid w:val="00045692"/>
    <w:rsid w:val="000B3DBD"/>
    <w:rsid w:val="000C77D7"/>
    <w:rsid w:val="00255B37"/>
    <w:rsid w:val="0035040D"/>
    <w:rsid w:val="00520A87"/>
    <w:rsid w:val="00562A84"/>
    <w:rsid w:val="006F1C49"/>
    <w:rsid w:val="007078ED"/>
    <w:rsid w:val="00A01C3F"/>
    <w:rsid w:val="00D90EB7"/>
    <w:rsid w:val="00F4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FF0DB"/>
  <w15:chartTrackingRefBased/>
  <w15:docId w15:val="{9E539328-FE30-CF40-A957-E471DE16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DF6"/>
  </w:style>
  <w:style w:type="paragraph" w:styleId="Footer">
    <w:name w:val="footer"/>
    <w:basedOn w:val="Normal"/>
    <w:link w:val="FooterChar"/>
    <w:uiPriority w:val="99"/>
    <w:unhideWhenUsed/>
    <w:rsid w:val="00011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DF6"/>
  </w:style>
  <w:style w:type="paragraph" w:styleId="ListParagraph">
    <w:name w:val="List Paragraph"/>
    <w:basedOn w:val="Normal"/>
    <w:uiPriority w:val="34"/>
    <w:qFormat/>
    <w:rsid w:val="006F1C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5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ylori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2023-03-06T18:17:00Z</cp:lastPrinted>
  <dcterms:created xsi:type="dcterms:W3CDTF">2023-03-06T16:18:00Z</dcterms:created>
  <dcterms:modified xsi:type="dcterms:W3CDTF">2023-03-07T17:55:00Z</dcterms:modified>
</cp:coreProperties>
</file>